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E938"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“Helping you live your best </w:t>
      </w:r>
      <w:proofErr w:type="gramStart"/>
      <w:r w:rsidRPr="0003677B">
        <w:rPr>
          <w:rFonts w:ascii="Times New Roman" w:eastAsia="Times New Roman" w:hAnsi="Times New Roman" w:cs="Times New Roman"/>
          <w:kern w:val="0"/>
          <w:sz w:val="24"/>
          <w:szCs w:val="24"/>
          <w:lang w:eastAsia="en-GB"/>
          <w14:ligatures w14:val="none"/>
        </w:rPr>
        <w:t>life”</w:t>
      </w:r>
      <w:proofErr w:type="gramEnd"/>
    </w:p>
    <w:p w14:paraId="7786D8EA" w14:textId="77777777" w:rsidR="0003677B" w:rsidRPr="0003677B" w:rsidRDefault="0003677B" w:rsidP="0003677B">
      <w:pPr>
        <w:spacing w:before="100" w:beforeAutospacing="1" w:after="100" w:afterAutospacing="1" w:line="240" w:lineRule="auto"/>
        <w:outlineLvl w:val="1"/>
        <w:rPr>
          <w:rFonts w:ascii="Times New Roman" w:eastAsia="Times New Roman" w:hAnsi="Times New Roman" w:cs="Times New Roman"/>
          <w:b/>
          <w:bCs/>
          <w:kern w:val="0"/>
          <w:sz w:val="36"/>
          <w:szCs w:val="36"/>
          <w:lang w:eastAsia="en-GB"/>
          <w14:ligatures w14:val="none"/>
        </w:rPr>
      </w:pPr>
      <w:r w:rsidRPr="0003677B">
        <w:rPr>
          <w:rFonts w:ascii="Times New Roman" w:eastAsia="Times New Roman" w:hAnsi="Times New Roman" w:cs="Times New Roman"/>
          <w:b/>
          <w:bCs/>
          <w:kern w:val="0"/>
          <w:sz w:val="36"/>
          <w:szCs w:val="36"/>
          <w:lang w:eastAsia="en-GB"/>
          <w14:ligatures w14:val="none"/>
        </w:rPr>
        <w:t>Introduction</w:t>
      </w:r>
    </w:p>
    <w:p w14:paraId="0B3C8578"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Burnham Town Council has recognized that COVID-19 has in so many ways altered our </w:t>
      </w:r>
      <w:proofErr w:type="gramStart"/>
      <w:r w:rsidRPr="0003677B">
        <w:rPr>
          <w:rFonts w:ascii="Times New Roman" w:eastAsia="Times New Roman" w:hAnsi="Times New Roman" w:cs="Times New Roman"/>
          <w:kern w:val="0"/>
          <w:sz w:val="24"/>
          <w:szCs w:val="24"/>
          <w:lang w:eastAsia="en-GB"/>
          <w14:ligatures w14:val="none"/>
        </w:rPr>
        <w:t>lifestyle</w:t>
      </w:r>
      <w:proofErr w:type="gramEnd"/>
      <w:r w:rsidRPr="0003677B">
        <w:rPr>
          <w:rFonts w:ascii="Times New Roman" w:eastAsia="Times New Roman" w:hAnsi="Times New Roman" w:cs="Times New Roman"/>
          <w:kern w:val="0"/>
          <w:sz w:val="24"/>
          <w:szCs w:val="24"/>
          <w:lang w:eastAsia="en-GB"/>
          <w14:ligatures w14:val="none"/>
        </w:rPr>
        <w:t xml:space="preserve"> and this could have a long term effect on the way we are living.</w:t>
      </w:r>
    </w:p>
    <w:p w14:paraId="2BD8F4D5"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Our research has shown that Isolation, Healthy Eating, Physical Activity, and Mental Health are important issues and for some people a loss of knowing how to get back into activities and how to start socializing again.</w:t>
      </w:r>
    </w:p>
    <w:p w14:paraId="3D35579C"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To start addressing some of these issues Burnham Town Council have researched the H&amp;WB resources available in and around Burnham and are also seeking out the ‘gaps’ in that provision. We have produced a list of those Resources found to date and it is the Council’s aim to signpost people to groups/places/organisations for assistance by publicizing widely what’s available.</w:t>
      </w:r>
    </w:p>
    <w:p w14:paraId="426ED968"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i/>
          <w:iCs/>
          <w:kern w:val="0"/>
          <w:sz w:val="24"/>
          <w:szCs w:val="24"/>
          <w:lang w:eastAsia="en-GB"/>
          <w14:ligatures w14:val="none"/>
        </w:rPr>
        <w:t xml:space="preserve">See Appendix 1 - A List of Health and Well-being resources in our </w:t>
      </w:r>
      <w:proofErr w:type="gramStart"/>
      <w:r w:rsidRPr="0003677B">
        <w:rPr>
          <w:rFonts w:ascii="Times New Roman" w:eastAsia="Times New Roman" w:hAnsi="Times New Roman" w:cs="Times New Roman"/>
          <w:b/>
          <w:bCs/>
          <w:i/>
          <w:iCs/>
          <w:kern w:val="0"/>
          <w:sz w:val="24"/>
          <w:szCs w:val="24"/>
          <w:lang w:eastAsia="en-GB"/>
          <w14:ligatures w14:val="none"/>
        </w:rPr>
        <w:t>town</w:t>
      </w:r>
      <w:proofErr w:type="gramEnd"/>
    </w:p>
    <w:p w14:paraId="31974D8A"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5" w:history="1">
        <w:r w:rsidRPr="0003677B">
          <w:rPr>
            <w:rFonts w:ascii="Times New Roman" w:eastAsia="Times New Roman" w:hAnsi="Times New Roman" w:cs="Times New Roman"/>
            <w:color w:val="0000FF"/>
            <w:kern w:val="0"/>
            <w:sz w:val="24"/>
            <w:szCs w:val="24"/>
            <w:u w:val="single"/>
            <w:lang w:eastAsia="en-GB"/>
            <w14:ligatures w14:val="none"/>
          </w:rPr>
          <w:t xml:space="preserve">HWB Action Plan </w:t>
        </w:r>
        <w:proofErr w:type="spellStart"/>
        <w:r w:rsidRPr="0003677B">
          <w:rPr>
            <w:rFonts w:ascii="Times New Roman" w:eastAsia="Times New Roman" w:hAnsi="Times New Roman" w:cs="Times New Roman"/>
            <w:color w:val="0000FF"/>
            <w:kern w:val="0"/>
            <w:sz w:val="24"/>
            <w:szCs w:val="24"/>
            <w:u w:val="single"/>
            <w:lang w:eastAsia="en-GB"/>
            <w14:ligatures w14:val="none"/>
          </w:rPr>
          <w:t>Resourses</w:t>
        </w:r>
        <w:proofErr w:type="spellEnd"/>
      </w:hyperlink>
    </w:p>
    <w:p w14:paraId="14866A0C"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Throughout this work we have been in discussion with Maldon District Council and Essex County Council to ensure that we are all working together to provide the best information. We are working with the Maldon District Community Volunteer Service (CVS) to promote initiatives in Burnham and the surrounding areas, and to attract help and events to our Town.  We are also linking with the local Social Prescribers (GP based) who are responding to and understanding more specific needs.</w:t>
      </w:r>
    </w:p>
    <w:p w14:paraId="039F09B5" w14:textId="77777777" w:rsidR="0003677B" w:rsidRPr="0003677B" w:rsidRDefault="0003677B" w:rsidP="0003677B">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3677B">
        <w:rPr>
          <w:rFonts w:ascii="Times New Roman" w:eastAsia="Times New Roman" w:hAnsi="Times New Roman" w:cs="Times New Roman"/>
          <w:b/>
          <w:bCs/>
          <w:kern w:val="0"/>
          <w:sz w:val="27"/>
          <w:szCs w:val="27"/>
          <w:lang w:eastAsia="en-GB"/>
          <w14:ligatures w14:val="none"/>
        </w:rPr>
        <w:t>BURNHAM TOWN COUNCIL HEALTH &amp; WELLBEING AIMS for 2022-23</w:t>
      </w:r>
    </w:p>
    <w:p w14:paraId="074412D7"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For this year the Burnham Town Council aims are to:</w:t>
      </w:r>
    </w:p>
    <w:p w14:paraId="59936A6A" w14:textId="77777777" w:rsidR="0003677B" w:rsidRPr="0003677B" w:rsidRDefault="0003677B" w:rsidP="0003677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identify the various groups already in place and ensure that they communicate so that residents understand the full range of resources that can be utilized.</w:t>
      </w:r>
    </w:p>
    <w:p w14:paraId="07665A13" w14:textId="77777777" w:rsidR="0003677B" w:rsidRPr="0003677B" w:rsidRDefault="0003677B" w:rsidP="0003677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provide and update our Burnham H&amp;WB Resource list (Appendix 1) and to continue to investigate work needed in specific areas </w:t>
      </w:r>
      <w:proofErr w:type="gramStart"/>
      <w:r w:rsidRPr="0003677B">
        <w:rPr>
          <w:rFonts w:ascii="Times New Roman" w:eastAsia="Times New Roman" w:hAnsi="Times New Roman" w:cs="Times New Roman"/>
          <w:kern w:val="0"/>
          <w:sz w:val="24"/>
          <w:szCs w:val="24"/>
          <w:lang w:eastAsia="en-GB"/>
          <w14:ligatures w14:val="none"/>
        </w:rPr>
        <w:t>including</w:t>
      </w:r>
      <w:proofErr w:type="gramEnd"/>
    </w:p>
    <w:p w14:paraId="7C9A3E26" w14:textId="77777777" w:rsidR="0003677B" w:rsidRPr="0003677B" w:rsidRDefault="0003677B" w:rsidP="0003677B">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Activities for the Youth in our Town,</w:t>
      </w:r>
    </w:p>
    <w:p w14:paraId="444F414C" w14:textId="77777777" w:rsidR="0003677B" w:rsidRPr="0003677B" w:rsidRDefault="0003677B" w:rsidP="0003677B">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a Social Drop In facility held regularly for people to socialize and have access to expert help and other projects.</w:t>
      </w:r>
    </w:p>
    <w:p w14:paraId="2F88E670" w14:textId="77777777" w:rsidR="0003677B" w:rsidRPr="0003677B" w:rsidRDefault="0003677B" w:rsidP="0003677B">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Support for people with special education needs and disabilities (SEND)</w:t>
      </w:r>
    </w:p>
    <w:p w14:paraId="31FD2AC2" w14:textId="77777777" w:rsidR="0003677B" w:rsidRPr="0003677B" w:rsidRDefault="0003677B" w:rsidP="0003677B">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The Council will also be attending events in Burnham such as Quay Day and the Carnival to promote this work and seek out feedback.</w:t>
      </w:r>
    </w:p>
    <w:p w14:paraId="585E26AC"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Going forward Burnham Town Council will strive to improve the help and information provided to the Town to encourage us all to live the best lives possible. The Health and Wellbeing Plan will be reviewed and updated in April 2023.</w:t>
      </w:r>
    </w:p>
    <w:p w14:paraId="2EFE784A" w14:textId="77777777" w:rsidR="0003677B" w:rsidRPr="0003677B" w:rsidRDefault="0003677B" w:rsidP="0003677B">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3677B">
        <w:rPr>
          <w:rFonts w:ascii="Times New Roman" w:eastAsia="Times New Roman" w:hAnsi="Times New Roman" w:cs="Times New Roman"/>
          <w:b/>
          <w:bCs/>
          <w:kern w:val="0"/>
          <w:sz w:val="27"/>
          <w:szCs w:val="27"/>
          <w:lang w:eastAsia="en-GB"/>
          <w14:ligatures w14:val="none"/>
        </w:rPr>
        <w:t> THE WIDER DETERMINANTS OF HEALTH</w:t>
      </w:r>
    </w:p>
    <w:p w14:paraId="7359869F"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lastRenderedPageBreak/>
        <w:t>Did you know so many things affect our health and our well-being? Our communities, and the things we do, can improve our health. These well publicised diagrams help to explain.</w:t>
      </w:r>
    </w:p>
    <w:p w14:paraId="4C8E7680" w14:textId="21F1058E"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noProof/>
          <w:kern w:val="0"/>
          <w:sz w:val="24"/>
          <w:szCs w:val="24"/>
          <w:lang w:eastAsia="en-GB"/>
          <w14:ligatures w14:val="none"/>
        </w:rPr>
        <w:drawing>
          <wp:inline distT="0" distB="0" distL="0" distR="0" wp14:anchorId="4123B7E8" wp14:editId="08BBA68C">
            <wp:extent cx="5731510" cy="4315460"/>
            <wp:effectExtent l="0" t="0" r="2540" b="8890"/>
            <wp:docPr id="355302366" name="Picture 2" descr="A group of colorful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302366" name="Picture 2" descr="A group of colorful icon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315460"/>
                    </a:xfrm>
                    <a:prstGeom prst="rect">
                      <a:avLst/>
                    </a:prstGeom>
                    <a:noFill/>
                    <a:ln>
                      <a:noFill/>
                    </a:ln>
                  </pic:spPr>
                </pic:pic>
              </a:graphicData>
            </a:graphic>
          </wp:inline>
        </w:drawing>
      </w:r>
    </w:p>
    <w:p w14:paraId="1064E658"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or in more depth, this diagram shows the impact of wider issues on our health, as explained below:</w:t>
      </w:r>
    </w:p>
    <w:p w14:paraId="09E56948" w14:textId="758D3640"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noProof/>
          <w:kern w:val="0"/>
          <w:sz w:val="24"/>
          <w:szCs w:val="24"/>
          <w:lang w:eastAsia="en-GB"/>
          <w14:ligatures w14:val="none"/>
        </w:rPr>
        <w:drawing>
          <wp:inline distT="0" distB="0" distL="0" distR="0" wp14:anchorId="12531AB2" wp14:editId="36AF1389">
            <wp:extent cx="5731510" cy="3287395"/>
            <wp:effectExtent l="0" t="0" r="0" b="0"/>
            <wp:docPr id="84447745" name="Picture 1" descr="A diagram of different colored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47745" name="Picture 1" descr="A diagram of different colored circle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87395"/>
                    </a:xfrm>
                    <a:prstGeom prst="rect">
                      <a:avLst/>
                    </a:prstGeom>
                    <a:noFill/>
                    <a:ln>
                      <a:noFill/>
                    </a:ln>
                  </pic:spPr>
                </pic:pic>
              </a:graphicData>
            </a:graphic>
          </wp:inline>
        </w:drawing>
      </w:r>
    </w:p>
    <w:p w14:paraId="4104A22F" w14:textId="77777777" w:rsidR="0003677B" w:rsidRPr="0003677B" w:rsidRDefault="0003677B" w:rsidP="0003677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lastRenderedPageBreak/>
        <w:t xml:space="preserve">Our health behaviours including diet, exercise, alcohol, smoking and sexual health contribute 30% to our overall health and </w:t>
      </w:r>
      <w:proofErr w:type="gramStart"/>
      <w:r w:rsidRPr="0003677B">
        <w:rPr>
          <w:rFonts w:ascii="Times New Roman" w:eastAsia="Times New Roman" w:hAnsi="Times New Roman" w:cs="Times New Roman"/>
          <w:kern w:val="0"/>
          <w:sz w:val="24"/>
          <w:szCs w:val="24"/>
          <w:lang w:eastAsia="en-GB"/>
          <w14:ligatures w14:val="none"/>
        </w:rPr>
        <w:t>well-being</w:t>
      </w:r>
      <w:proofErr w:type="gramEnd"/>
    </w:p>
    <w:p w14:paraId="69CEB34C" w14:textId="77777777" w:rsidR="0003677B" w:rsidRPr="0003677B" w:rsidRDefault="0003677B" w:rsidP="0003677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Our social conditions including education, income, employment, family and social support contribute 40% to our overall health and </w:t>
      </w:r>
      <w:proofErr w:type="gramStart"/>
      <w:r w:rsidRPr="0003677B">
        <w:rPr>
          <w:rFonts w:ascii="Times New Roman" w:eastAsia="Times New Roman" w:hAnsi="Times New Roman" w:cs="Times New Roman"/>
          <w:kern w:val="0"/>
          <w:sz w:val="24"/>
          <w:szCs w:val="24"/>
          <w:lang w:eastAsia="en-GB"/>
          <w14:ligatures w14:val="none"/>
        </w:rPr>
        <w:t>well-being</w:t>
      </w:r>
      <w:proofErr w:type="gramEnd"/>
    </w:p>
    <w:p w14:paraId="39C15CBA" w14:textId="77777777" w:rsidR="0003677B" w:rsidRPr="0003677B" w:rsidRDefault="0003677B" w:rsidP="0003677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Our clinical care from our Health Services </w:t>
      </w:r>
      <w:proofErr w:type="gramStart"/>
      <w:r w:rsidRPr="0003677B">
        <w:rPr>
          <w:rFonts w:ascii="Times New Roman" w:eastAsia="Times New Roman" w:hAnsi="Times New Roman" w:cs="Times New Roman"/>
          <w:kern w:val="0"/>
          <w:sz w:val="24"/>
          <w:szCs w:val="24"/>
          <w:lang w:eastAsia="en-GB"/>
          <w14:ligatures w14:val="none"/>
        </w:rPr>
        <w:t>contribute</w:t>
      </w:r>
      <w:proofErr w:type="gramEnd"/>
      <w:r w:rsidRPr="0003677B">
        <w:rPr>
          <w:rFonts w:ascii="Times New Roman" w:eastAsia="Times New Roman" w:hAnsi="Times New Roman" w:cs="Times New Roman"/>
          <w:kern w:val="0"/>
          <w:sz w:val="24"/>
          <w:szCs w:val="24"/>
          <w:lang w:eastAsia="en-GB"/>
          <w14:ligatures w14:val="none"/>
        </w:rPr>
        <w:t xml:space="preserve"> only 20% to our health and well-being</w:t>
      </w:r>
    </w:p>
    <w:p w14:paraId="4A0F178C" w14:textId="77777777" w:rsidR="0003677B" w:rsidRPr="0003677B" w:rsidRDefault="0003677B" w:rsidP="0003677B">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And the quality of our environment, and our buildings contributes 10%.</w:t>
      </w:r>
    </w:p>
    <w:p w14:paraId="400736BE"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kern w:val="0"/>
          <w:sz w:val="24"/>
          <w:szCs w:val="24"/>
          <w:lang w:eastAsia="en-GB"/>
          <w14:ligatures w14:val="none"/>
        </w:rPr>
        <w:t>Our focus to start with is on Healthy Eating, Physical Activity, Mental Health, Reducing Social Isolation, alongside working with Food Banks, Youth and Schools. We would also like to understand more about provision for those with Special Education Needs and Disabilities (SEND).</w:t>
      </w:r>
    </w:p>
    <w:p w14:paraId="6FCBEB8A" w14:textId="77777777" w:rsidR="0003677B" w:rsidRPr="0003677B" w:rsidRDefault="0003677B" w:rsidP="0003677B">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3677B">
        <w:rPr>
          <w:rFonts w:ascii="Times New Roman" w:eastAsia="Times New Roman" w:hAnsi="Times New Roman" w:cs="Times New Roman"/>
          <w:b/>
          <w:bCs/>
          <w:kern w:val="0"/>
          <w:sz w:val="27"/>
          <w:szCs w:val="27"/>
          <w:lang w:eastAsia="en-GB"/>
          <w14:ligatures w14:val="none"/>
        </w:rPr>
        <w:t>HEALTHY EATING</w:t>
      </w:r>
    </w:p>
    <w:p w14:paraId="7D180923"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Much is being debated about nutrition these days. ‘You are what you eat’ some say.</w:t>
      </w:r>
    </w:p>
    <w:p w14:paraId="1E23753C"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Poor nutrition, either insufficient dietary intake or </w:t>
      </w:r>
      <w:proofErr w:type="gramStart"/>
      <w:r w:rsidRPr="0003677B">
        <w:rPr>
          <w:rFonts w:ascii="Times New Roman" w:eastAsia="Times New Roman" w:hAnsi="Times New Roman" w:cs="Times New Roman"/>
          <w:kern w:val="0"/>
          <w:sz w:val="24"/>
          <w:szCs w:val="24"/>
          <w:lang w:eastAsia="en-GB"/>
          <w14:ligatures w14:val="none"/>
        </w:rPr>
        <w:t>poor quality</w:t>
      </w:r>
      <w:proofErr w:type="gramEnd"/>
      <w:r w:rsidRPr="0003677B">
        <w:rPr>
          <w:rFonts w:ascii="Times New Roman" w:eastAsia="Times New Roman" w:hAnsi="Times New Roman" w:cs="Times New Roman"/>
          <w:kern w:val="0"/>
          <w:sz w:val="24"/>
          <w:szCs w:val="24"/>
          <w:lang w:eastAsia="en-GB"/>
          <w14:ligatures w14:val="none"/>
        </w:rPr>
        <w:t xml:space="preserve"> food can compromise health in a range of ways, such as immunity, mood, body size and shape and many more.</w:t>
      </w:r>
    </w:p>
    <w:p w14:paraId="51553977"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Eating well is the key.</w:t>
      </w:r>
    </w:p>
    <w:p w14:paraId="4D8A6CB0"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Some agencies will advise the time-honoured low fat, low sugar diets, for example:</w:t>
      </w:r>
    </w:p>
    <w:p w14:paraId="52786956"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Eating a balanced diet that complies with the </w:t>
      </w:r>
      <w:hyperlink r:id="rId8" w:history="1">
        <w:r w:rsidRPr="0003677B">
          <w:rPr>
            <w:rFonts w:ascii="Times New Roman" w:eastAsia="Times New Roman" w:hAnsi="Times New Roman" w:cs="Times New Roman"/>
            <w:color w:val="0000FF"/>
            <w:kern w:val="0"/>
            <w:sz w:val="24"/>
            <w:szCs w:val="24"/>
            <w:u w:val="single"/>
            <w:lang w:eastAsia="en-GB"/>
            <w14:ligatures w14:val="none"/>
          </w:rPr>
          <w:t>Eat Well Guide</w:t>
        </w:r>
      </w:hyperlink>
      <w:r w:rsidRPr="0003677B">
        <w:rPr>
          <w:rFonts w:ascii="Times New Roman" w:eastAsia="Times New Roman" w:hAnsi="Times New Roman" w:cs="Times New Roman"/>
          <w:kern w:val="0"/>
          <w:sz w:val="24"/>
          <w:szCs w:val="24"/>
          <w:lang w:eastAsia="en-GB"/>
          <w14:ligatures w14:val="none"/>
        </w:rPr>
        <w:t xml:space="preserve">.  This will also likely address any micronutrient deficiencies, particularly by eating 5 portions of fruit and vegetables a day (fresh, </w:t>
      </w:r>
      <w:proofErr w:type="gramStart"/>
      <w:r w:rsidRPr="0003677B">
        <w:rPr>
          <w:rFonts w:ascii="Times New Roman" w:eastAsia="Times New Roman" w:hAnsi="Times New Roman" w:cs="Times New Roman"/>
          <w:kern w:val="0"/>
          <w:sz w:val="24"/>
          <w:szCs w:val="24"/>
          <w:lang w:eastAsia="en-GB"/>
          <w14:ligatures w14:val="none"/>
        </w:rPr>
        <w:t>tinned</w:t>
      </w:r>
      <w:proofErr w:type="gramEnd"/>
      <w:r w:rsidRPr="0003677B">
        <w:rPr>
          <w:rFonts w:ascii="Times New Roman" w:eastAsia="Times New Roman" w:hAnsi="Times New Roman" w:cs="Times New Roman"/>
          <w:kern w:val="0"/>
          <w:sz w:val="24"/>
          <w:szCs w:val="24"/>
          <w:lang w:eastAsia="en-GB"/>
          <w14:ligatures w14:val="none"/>
        </w:rPr>
        <w:t xml:space="preserve"> or frozen), which are rich in vitamins and minerals.</w:t>
      </w:r>
    </w:p>
    <w:p w14:paraId="706DFA6E"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While others will recommend a Low Carb / Keto type diet may be suitable as per this article:</w:t>
      </w:r>
    </w:p>
    <w:p w14:paraId="462D4745"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9" w:history="1">
        <w:r w:rsidRPr="0003677B">
          <w:rPr>
            <w:rFonts w:ascii="Times New Roman" w:eastAsia="Times New Roman" w:hAnsi="Times New Roman" w:cs="Times New Roman"/>
            <w:color w:val="0000FF"/>
            <w:kern w:val="0"/>
            <w:sz w:val="24"/>
            <w:szCs w:val="24"/>
            <w:u w:val="single"/>
            <w:lang w:eastAsia="en-GB"/>
            <w14:ligatures w14:val="none"/>
          </w:rPr>
          <w:t>https://www.gov.uk/government/news/a-lower-carb-diet-is-an-effective-short-term-option-for-type-2-diabetes</w:t>
        </w:r>
      </w:hyperlink>
    </w:p>
    <w:p w14:paraId="5213FEE7"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Whatever your views, Burnham has groups to tap into to help you eat healthily for your body.</w:t>
      </w:r>
    </w:p>
    <w:p w14:paraId="6426BFC7" w14:textId="77777777" w:rsidR="0003677B" w:rsidRPr="0003677B" w:rsidRDefault="0003677B" w:rsidP="0003677B">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3677B">
        <w:rPr>
          <w:rFonts w:ascii="Times New Roman" w:eastAsia="Times New Roman" w:hAnsi="Times New Roman" w:cs="Times New Roman"/>
          <w:b/>
          <w:bCs/>
          <w:kern w:val="0"/>
          <w:sz w:val="27"/>
          <w:szCs w:val="27"/>
          <w:lang w:eastAsia="en-GB"/>
          <w14:ligatures w14:val="none"/>
        </w:rPr>
        <w:t>PHYSICAL ACTIVITY</w:t>
      </w:r>
    </w:p>
    <w:p w14:paraId="3D9829A8"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Exercise is a key component of Health and </w:t>
      </w:r>
      <w:proofErr w:type="gramStart"/>
      <w:r w:rsidRPr="0003677B">
        <w:rPr>
          <w:rFonts w:ascii="Times New Roman" w:eastAsia="Times New Roman" w:hAnsi="Times New Roman" w:cs="Times New Roman"/>
          <w:kern w:val="0"/>
          <w:sz w:val="24"/>
          <w:szCs w:val="24"/>
          <w:lang w:eastAsia="en-GB"/>
          <w14:ligatures w14:val="none"/>
        </w:rPr>
        <w:t>Well-being</w:t>
      </w:r>
      <w:proofErr w:type="gramEnd"/>
      <w:r w:rsidRPr="0003677B">
        <w:rPr>
          <w:rFonts w:ascii="Times New Roman" w:eastAsia="Times New Roman" w:hAnsi="Times New Roman" w:cs="Times New Roman"/>
          <w:kern w:val="0"/>
          <w:sz w:val="24"/>
          <w:szCs w:val="24"/>
          <w:lang w:eastAsia="en-GB"/>
          <w14:ligatures w14:val="none"/>
        </w:rPr>
        <w:t xml:space="preserve"> and we are blessed in Burnham with so many opportunities. Our ‘Resources’ list includes many sports clubs, walking groups, yoga, Tai chi and so much more.</w:t>
      </w:r>
    </w:p>
    <w:p w14:paraId="1182EF3F"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gramStart"/>
      <w:r w:rsidRPr="0003677B">
        <w:rPr>
          <w:rFonts w:ascii="Times New Roman" w:eastAsia="Times New Roman" w:hAnsi="Times New Roman" w:cs="Times New Roman"/>
          <w:kern w:val="0"/>
          <w:sz w:val="24"/>
          <w:szCs w:val="24"/>
          <w:lang w:eastAsia="en-GB"/>
          <w14:ligatures w14:val="none"/>
        </w:rPr>
        <w:t>Ideally</w:t>
      </w:r>
      <w:proofErr w:type="gramEnd"/>
      <w:r w:rsidRPr="0003677B">
        <w:rPr>
          <w:rFonts w:ascii="Times New Roman" w:eastAsia="Times New Roman" w:hAnsi="Times New Roman" w:cs="Times New Roman"/>
          <w:kern w:val="0"/>
          <w:sz w:val="24"/>
          <w:szCs w:val="24"/>
          <w:lang w:eastAsia="en-GB"/>
          <w14:ligatures w14:val="none"/>
        </w:rPr>
        <w:t xml:space="preserve"> we would like to see more journeys by foot and by bicycle to reduce unnecessary car journeys and to help people get fitter at the same time.</w:t>
      </w:r>
    </w:p>
    <w:p w14:paraId="6720F5DD" w14:textId="77777777" w:rsidR="0003677B" w:rsidRPr="0003677B" w:rsidRDefault="0003677B" w:rsidP="0003677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We want to keep networks of footpaths open and useable across the </w:t>
      </w:r>
      <w:proofErr w:type="gramStart"/>
      <w:r w:rsidRPr="0003677B">
        <w:rPr>
          <w:rFonts w:ascii="Times New Roman" w:eastAsia="Times New Roman" w:hAnsi="Times New Roman" w:cs="Times New Roman"/>
          <w:kern w:val="0"/>
          <w:sz w:val="24"/>
          <w:szCs w:val="24"/>
          <w:lang w:eastAsia="en-GB"/>
          <w14:ligatures w14:val="none"/>
        </w:rPr>
        <w:t>Dengie</w:t>
      </w:r>
      <w:proofErr w:type="gramEnd"/>
    </w:p>
    <w:p w14:paraId="7684FF0A" w14:textId="77777777" w:rsidR="0003677B" w:rsidRPr="0003677B" w:rsidRDefault="0003677B" w:rsidP="0003677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We want to attract more </w:t>
      </w:r>
      <w:proofErr w:type="spellStart"/>
      <w:r w:rsidRPr="0003677B">
        <w:rPr>
          <w:rFonts w:ascii="Times New Roman" w:eastAsia="Times New Roman" w:hAnsi="Times New Roman" w:cs="Times New Roman"/>
          <w:kern w:val="0"/>
          <w:sz w:val="24"/>
          <w:szCs w:val="24"/>
          <w:lang w:eastAsia="en-GB"/>
          <w14:ligatures w14:val="none"/>
        </w:rPr>
        <w:t>Bikeability</w:t>
      </w:r>
      <w:proofErr w:type="spellEnd"/>
      <w:r w:rsidRPr="0003677B">
        <w:rPr>
          <w:rFonts w:ascii="Times New Roman" w:eastAsia="Times New Roman" w:hAnsi="Times New Roman" w:cs="Times New Roman"/>
          <w:kern w:val="0"/>
          <w:sz w:val="24"/>
          <w:szCs w:val="24"/>
          <w:lang w:eastAsia="en-GB"/>
          <w14:ligatures w14:val="none"/>
        </w:rPr>
        <w:t xml:space="preserve"> </w:t>
      </w:r>
      <w:hyperlink r:id="rId10" w:history="1">
        <w:r w:rsidRPr="0003677B">
          <w:rPr>
            <w:rFonts w:ascii="Times New Roman" w:eastAsia="Times New Roman" w:hAnsi="Times New Roman" w:cs="Times New Roman"/>
            <w:color w:val="0000FF"/>
            <w:kern w:val="0"/>
            <w:sz w:val="24"/>
            <w:szCs w:val="24"/>
            <w:u w:val="single"/>
            <w:lang w:eastAsia="en-GB"/>
            <w14:ligatures w14:val="none"/>
          </w:rPr>
          <w:t>bikeability.org.uk</w:t>
        </w:r>
      </w:hyperlink>
      <w:r w:rsidRPr="0003677B">
        <w:rPr>
          <w:rFonts w:ascii="Times New Roman" w:eastAsia="Times New Roman" w:hAnsi="Times New Roman" w:cs="Times New Roman"/>
          <w:kern w:val="0"/>
          <w:sz w:val="24"/>
          <w:szCs w:val="24"/>
          <w:lang w:eastAsia="en-GB"/>
          <w14:ligatures w14:val="none"/>
        </w:rPr>
        <w:t xml:space="preserve"> courses to Burnham to help adults, children and families cycle safely.</w:t>
      </w:r>
    </w:p>
    <w:p w14:paraId="67392814" w14:textId="77777777" w:rsidR="0003677B" w:rsidRPr="0003677B" w:rsidRDefault="0003677B" w:rsidP="0003677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We will continue to lobby the Essex County Council and Maldon District Council and any potential partners to build a cycle path between Southminster and Burnham, especially for children to get to schools.</w:t>
      </w:r>
    </w:p>
    <w:p w14:paraId="16C37470" w14:textId="77777777" w:rsidR="0003677B" w:rsidRPr="0003677B" w:rsidRDefault="0003677B" w:rsidP="0003677B">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lastRenderedPageBreak/>
        <w:t>We will continue to lobby Essex County Council for safer roads with safer speed limits to enable cyclists to enjoy our lovely flat peninsula, ideal for this form of transport.</w:t>
      </w:r>
    </w:p>
    <w:p w14:paraId="6356B91D"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1" w:history="1">
        <w:r w:rsidRPr="0003677B">
          <w:rPr>
            <w:rFonts w:ascii="Times New Roman" w:eastAsia="Times New Roman" w:hAnsi="Times New Roman" w:cs="Times New Roman"/>
            <w:color w:val="0000FF"/>
            <w:kern w:val="0"/>
            <w:sz w:val="24"/>
            <w:szCs w:val="24"/>
            <w:u w:val="single"/>
            <w:lang w:eastAsia="en-GB"/>
            <w14:ligatures w14:val="none"/>
          </w:rPr>
          <w:t>https://www.activeessex.org/find-your-active/</w:t>
        </w:r>
      </w:hyperlink>
    </w:p>
    <w:p w14:paraId="110871DE" w14:textId="77777777" w:rsidR="0003677B" w:rsidRPr="0003677B" w:rsidRDefault="0003677B" w:rsidP="0003677B">
      <w:pPr>
        <w:spacing w:before="100" w:beforeAutospacing="1" w:after="100" w:afterAutospacing="1" w:line="240" w:lineRule="auto"/>
        <w:outlineLvl w:val="2"/>
        <w:rPr>
          <w:rFonts w:ascii="Times New Roman" w:eastAsia="Times New Roman" w:hAnsi="Times New Roman" w:cs="Times New Roman"/>
          <w:b/>
          <w:bCs/>
          <w:kern w:val="0"/>
          <w:sz w:val="27"/>
          <w:szCs w:val="27"/>
          <w:lang w:eastAsia="en-GB"/>
          <w14:ligatures w14:val="none"/>
        </w:rPr>
      </w:pPr>
      <w:r w:rsidRPr="0003677B">
        <w:rPr>
          <w:rFonts w:ascii="Times New Roman" w:eastAsia="Times New Roman" w:hAnsi="Times New Roman" w:cs="Times New Roman"/>
          <w:b/>
          <w:bCs/>
          <w:kern w:val="0"/>
          <w:sz w:val="27"/>
          <w:szCs w:val="27"/>
          <w:lang w:eastAsia="en-GB"/>
          <w14:ligatures w14:val="none"/>
        </w:rPr>
        <w:t>MENTAL HEALTH</w:t>
      </w:r>
    </w:p>
    <w:p w14:paraId="0C050D72"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Essex County Council has information about getting mental health support. Find information </w:t>
      </w:r>
      <w:proofErr w:type="gramStart"/>
      <w:r w:rsidRPr="0003677B">
        <w:rPr>
          <w:rFonts w:ascii="Times New Roman" w:eastAsia="Times New Roman" w:hAnsi="Times New Roman" w:cs="Times New Roman"/>
          <w:kern w:val="0"/>
          <w:sz w:val="24"/>
          <w:szCs w:val="24"/>
          <w:lang w:eastAsia="en-GB"/>
          <w14:ligatures w14:val="none"/>
        </w:rPr>
        <w:t>here</w:t>
      </w:r>
      <w:proofErr w:type="gramEnd"/>
    </w:p>
    <w:p w14:paraId="38E17FF1"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2" w:history="1">
        <w:r w:rsidRPr="0003677B">
          <w:rPr>
            <w:rFonts w:ascii="Times New Roman" w:eastAsia="Times New Roman" w:hAnsi="Times New Roman" w:cs="Times New Roman"/>
            <w:color w:val="0000FF"/>
            <w:kern w:val="0"/>
            <w:sz w:val="24"/>
            <w:szCs w:val="24"/>
            <w:u w:val="single"/>
            <w:lang w:eastAsia="en-GB"/>
            <w14:ligatures w14:val="none"/>
          </w:rPr>
          <w:t>https://www.essex.gov.uk/mental-health/get-help-and-support</w:t>
        </w:r>
      </w:hyperlink>
    </w:p>
    <w:p w14:paraId="3DF61CDD"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Public Health England have launched their new ‘</w:t>
      </w:r>
      <w:r w:rsidRPr="0003677B">
        <w:rPr>
          <w:rFonts w:ascii="Times New Roman" w:eastAsia="Times New Roman" w:hAnsi="Times New Roman" w:cs="Times New Roman"/>
          <w:b/>
          <w:bCs/>
          <w:i/>
          <w:iCs/>
          <w:kern w:val="0"/>
          <w:sz w:val="24"/>
          <w:szCs w:val="24"/>
          <w:lang w:eastAsia="en-GB"/>
          <w14:ligatures w14:val="none"/>
        </w:rPr>
        <w:t>Every Mind Matters Campaign</w:t>
      </w:r>
      <w:r w:rsidRPr="0003677B">
        <w:rPr>
          <w:rFonts w:ascii="Times New Roman" w:eastAsia="Times New Roman" w:hAnsi="Times New Roman" w:cs="Times New Roman"/>
          <w:kern w:val="0"/>
          <w:sz w:val="24"/>
          <w:szCs w:val="24"/>
          <w:lang w:eastAsia="en-GB"/>
          <w14:ligatures w14:val="none"/>
        </w:rPr>
        <w:t xml:space="preserve">’. For information, support, </w:t>
      </w:r>
      <w:proofErr w:type="gramStart"/>
      <w:r w:rsidRPr="0003677B">
        <w:rPr>
          <w:rFonts w:ascii="Times New Roman" w:eastAsia="Times New Roman" w:hAnsi="Times New Roman" w:cs="Times New Roman"/>
          <w:kern w:val="0"/>
          <w:sz w:val="24"/>
          <w:szCs w:val="24"/>
          <w:lang w:eastAsia="en-GB"/>
          <w14:ligatures w14:val="none"/>
        </w:rPr>
        <w:t>advice</w:t>
      </w:r>
      <w:proofErr w:type="gramEnd"/>
      <w:r w:rsidRPr="0003677B">
        <w:rPr>
          <w:rFonts w:ascii="Times New Roman" w:eastAsia="Times New Roman" w:hAnsi="Times New Roman" w:cs="Times New Roman"/>
          <w:kern w:val="0"/>
          <w:sz w:val="24"/>
          <w:szCs w:val="24"/>
          <w:lang w:eastAsia="en-GB"/>
          <w14:ligatures w14:val="none"/>
        </w:rPr>
        <w:t xml:space="preserve"> and the ability to develop your own mind plan, please visit:</w:t>
      </w:r>
    </w:p>
    <w:p w14:paraId="25BE1BBC"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3" w:history="1">
        <w:r w:rsidRPr="0003677B">
          <w:rPr>
            <w:rFonts w:ascii="Times New Roman" w:eastAsia="Times New Roman" w:hAnsi="Times New Roman" w:cs="Times New Roman"/>
            <w:color w:val="0000FF"/>
            <w:kern w:val="0"/>
            <w:sz w:val="24"/>
            <w:szCs w:val="24"/>
            <w:u w:val="single"/>
            <w:lang w:eastAsia="en-GB"/>
            <w14:ligatures w14:val="none"/>
          </w:rPr>
          <w:t>https://www.nhs.uk/every-mind-matters/</w:t>
        </w:r>
      </w:hyperlink>
    </w:p>
    <w:p w14:paraId="093ABFC9"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Find out how you can do things for others on: </w:t>
      </w:r>
      <w:hyperlink r:id="rId14" w:history="1">
        <w:r w:rsidRPr="0003677B">
          <w:rPr>
            <w:rFonts w:ascii="Times New Roman" w:eastAsia="Times New Roman" w:hAnsi="Times New Roman" w:cs="Times New Roman"/>
            <w:color w:val="0000FF"/>
            <w:kern w:val="0"/>
            <w:sz w:val="24"/>
            <w:szCs w:val="24"/>
            <w:u w:val="single"/>
            <w:lang w:eastAsia="en-GB"/>
            <w14:ligatures w14:val="none"/>
          </w:rPr>
          <w:t>www.actionforhappiness.org</w:t>
        </w:r>
      </w:hyperlink>
      <w:r w:rsidRPr="0003677B">
        <w:rPr>
          <w:rFonts w:ascii="Times New Roman" w:eastAsia="Times New Roman" w:hAnsi="Times New Roman" w:cs="Times New Roman"/>
          <w:kern w:val="0"/>
          <w:sz w:val="24"/>
          <w:szCs w:val="24"/>
          <w:lang w:eastAsia="en-GB"/>
          <w14:ligatures w14:val="none"/>
        </w:rPr>
        <w:t xml:space="preserve">. This includes 10 </w:t>
      </w:r>
      <w:r w:rsidRPr="0003677B">
        <w:rPr>
          <w:rFonts w:ascii="Times New Roman" w:eastAsia="Times New Roman" w:hAnsi="Times New Roman" w:cs="Times New Roman"/>
          <w:b/>
          <w:bCs/>
          <w:i/>
          <w:iCs/>
          <w:kern w:val="0"/>
          <w:sz w:val="24"/>
          <w:szCs w:val="24"/>
          <w:lang w:eastAsia="en-GB"/>
          <w14:ligatures w14:val="none"/>
        </w:rPr>
        <w:t xml:space="preserve">keys to happier </w:t>
      </w:r>
      <w:proofErr w:type="gramStart"/>
      <w:r w:rsidRPr="0003677B">
        <w:rPr>
          <w:rFonts w:ascii="Times New Roman" w:eastAsia="Times New Roman" w:hAnsi="Times New Roman" w:cs="Times New Roman"/>
          <w:b/>
          <w:bCs/>
          <w:i/>
          <w:iCs/>
          <w:kern w:val="0"/>
          <w:sz w:val="24"/>
          <w:szCs w:val="24"/>
          <w:lang w:eastAsia="en-GB"/>
          <w14:ligatures w14:val="none"/>
        </w:rPr>
        <w:t>living</w:t>
      </w:r>
      <w:proofErr w:type="gramEnd"/>
    </w:p>
    <w:p w14:paraId="2DDC363F"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Giving – Do things for </w:t>
      </w:r>
      <w:proofErr w:type="gramStart"/>
      <w:r w:rsidRPr="0003677B">
        <w:rPr>
          <w:rFonts w:ascii="Times New Roman" w:eastAsia="Times New Roman" w:hAnsi="Times New Roman" w:cs="Times New Roman"/>
          <w:kern w:val="0"/>
          <w:sz w:val="24"/>
          <w:szCs w:val="24"/>
          <w:lang w:eastAsia="en-GB"/>
          <w14:ligatures w14:val="none"/>
        </w:rPr>
        <w:t>others</w:t>
      </w:r>
      <w:proofErr w:type="gramEnd"/>
    </w:p>
    <w:p w14:paraId="7419D983"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Relating – connect with </w:t>
      </w:r>
      <w:proofErr w:type="gramStart"/>
      <w:r w:rsidRPr="0003677B">
        <w:rPr>
          <w:rFonts w:ascii="Times New Roman" w:eastAsia="Times New Roman" w:hAnsi="Times New Roman" w:cs="Times New Roman"/>
          <w:kern w:val="0"/>
          <w:sz w:val="24"/>
          <w:szCs w:val="24"/>
          <w:lang w:eastAsia="en-GB"/>
          <w14:ligatures w14:val="none"/>
        </w:rPr>
        <w:t>people</w:t>
      </w:r>
      <w:proofErr w:type="gramEnd"/>
    </w:p>
    <w:p w14:paraId="1EBA737F"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Exercising – take care of your </w:t>
      </w:r>
      <w:proofErr w:type="gramStart"/>
      <w:r w:rsidRPr="0003677B">
        <w:rPr>
          <w:rFonts w:ascii="Times New Roman" w:eastAsia="Times New Roman" w:hAnsi="Times New Roman" w:cs="Times New Roman"/>
          <w:kern w:val="0"/>
          <w:sz w:val="24"/>
          <w:szCs w:val="24"/>
          <w:lang w:eastAsia="en-GB"/>
          <w14:ligatures w14:val="none"/>
        </w:rPr>
        <w:t>body</w:t>
      </w:r>
      <w:proofErr w:type="gramEnd"/>
    </w:p>
    <w:p w14:paraId="71EDA12E"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Awareness – live life mindfully</w:t>
      </w:r>
    </w:p>
    <w:p w14:paraId="444D5DF1"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Trying out – keep learning new </w:t>
      </w:r>
      <w:proofErr w:type="gramStart"/>
      <w:r w:rsidRPr="0003677B">
        <w:rPr>
          <w:rFonts w:ascii="Times New Roman" w:eastAsia="Times New Roman" w:hAnsi="Times New Roman" w:cs="Times New Roman"/>
          <w:kern w:val="0"/>
          <w:sz w:val="24"/>
          <w:szCs w:val="24"/>
          <w:lang w:eastAsia="en-GB"/>
          <w14:ligatures w14:val="none"/>
        </w:rPr>
        <w:t>things</w:t>
      </w:r>
      <w:proofErr w:type="gramEnd"/>
    </w:p>
    <w:p w14:paraId="6719C6AF"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Direction – have goals to look forward to</w:t>
      </w:r>
    </w:p>
    <w:p w14:paraId="62E80323"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Resilience – find ways to bounce </w:t>
      </w:r>
      <w:proofErr w:type="gramStart"/>
      <w:r w:rsidRPr="0003677B">
        <w:rPr>
          <w:rFonts w:ascii="Times New Roman" w:eastAsia="Times New Roman" w:hAnsi="Times New Roman" w:cs="Times New Roman"/>
          <w:kern w:val="0"/>
          <w:sz w:val="24"/>
          <w:szCs w:val="24"/>
          <w:lang w:eastAsia="en-GB"/>
          <w14:ligatures w14:val="none"/>
        </w:rPr>
        <w:t>back</w:t>
      </w:r>
      <w:proofErr w:type="gramEnd"/>
    </w:p>
    <w:p w14:paraId="79CD2E34"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Emotions – look for what’s </w:t>
      </w:r>
      <w:proofErr w:type="gramStart"/>
      <w:r w:rsidRPr="0003677B">
        <w:rPr>
          <w:rFonts w:ascii="Times New Roman" w:eastAsia="Times New Roman" w:hAnsi="Times New Roman" w:cs="Times New Roman"/>
          <w:kern w:val="0"/>
          <w:sz w:val="24"/>
          <w:szCs w:val="24"/>
          <w:lang w:eastAsia="en-GB"/>
          <w14:ligatures w14:val="none"/>
        </w:rPr>
        <w:t>good</w:t>
      </w:r>
      <w:proofErr w:type="gramEnd"/>
    </w:p>
    <w:p w14:paraId="4F726E96"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Acceptance – be comfortable with </w:t>
      </w:r>
      <w:proofErr w:type="gramStart"/>
      <w:r w:rsidRPr="0003677B">
        <w:rPr>
          <w:rFonts w:ascii="Times New Roman" w:eastAsia="Times New Roman" w:hAnsi="Times New Roman" w:cs="Times New Roman"/>
          <w:kern w:val="0"/>
          <w:sz w:val="24"/>
          <w:szCs w:val="24"/>
          <w:lang w:eastAsia="en-GB"/>
          <w14:ligatures w14:val="none"/>
        </w:rPr>
        <w:t>yourself</w:t>
      </w:r>
      <w:proofErr w:type="gramEnd"/>
    </w:p>
    <w:p w14:paraId="74094755" w14:textId="77777777" w:rsidR="0003677B" w:rsidRPr="0003677B" w:rsidRDefault="0003677B" w:rsidP="0003677B">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Meaning – be part of something bigger</w:t>
      </w:r>
    </w:p>
    <w:p w14:paraId="230275BA"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Mental Health First Aid (MHFA) have launched a </w:t>
      </w:r>
      <w:r w:rsidRPr="0003677B">
        <w:rPr>
          <w:rFonts w:ascii="Times New Roman" w:eastAsia="Times New Roman" w:hAnsi="Times New Roman" w:cs="Times New Roman"/>
          <w:b/>
          <w:bCs/>
          <w:kern w:val="0"/>
          <w:sz w:val="24"/>
          <w:szCs w:val="24"/>
          <w:lang w:eastAsia="en-GB"/>
          <w14:ligatures w14:val="none"/>
        </w:rPr>
        <w:t xml:space="preserve">My Whole Self toolkit </w:t>
      </w:r>
      <w:r w:rsidRPr="0003677B">
        <w:rPr>
          <w:rFonts w:ascii="Times New Roman" w:eastAsia="Times New Roman" w:hAnsi="Times New Roman" w:cs="Times New Roman"/>
          <w:kern w:val="0"/>
          <w:sz w:val="24"/>
          <w:szCs w:val="24"/>
          <w:lang w:eastAsia="en-GB"/>
          <w14:ligatures w14:val="none"/>
        </w:rPr>
        <w:t>(</w:t>
      </w:r>
      <w:hyperlink r:id="rId15" w:history="1">
        <w:r w:rsidRPr="0003677B">
          <w:rPr>
            <w:rFonts w:ascii="Times New Roman" w:eastAsia="Times New Roman" w:hAnsi="Times New Roman" w:cs="Times New Roman"/>
            <w:color w:val="0000FF"/>
            <w:kern w:val="0"/>
            <w:sz w:val="24"/>
            <w:szCs w:val="24"/>
            <w:u w:val="single"/>
            <w:lang w:eastAsia="en-GB"/>
            <w14:ligatures w14:val="none"/>
          </w:rPr>
          <w:t>https://mhfaengland.org/mhfa-centre/news/my-whole-self-toolkit-launch/</w:t>
        </w:r>
      </w:hyperlink>
      <w:r w:rsidRPr="0003677B">
        <w:rPr>
          <w:rFonts w:ascii="Times New Roman" w:eastAsia="Times New Roman" w:hAnsi="Times New Roman" w:cs="Times New Roman"/>
          <w:kern w:val="0"/>
          <w:sz w:val="24"/>
          <w:szCs w:val="24"/>
          <w:lang w:eastAsia="en-GB"/>
          <w14:ligatures w14:val="none"/>
        </w:rPr>
        <w:t>), the digital centre piece of its new campaign for workplace culture change. The toolkit helps everyone to support their mental health while working from home.</w:t>
      </w:r>
    </w:p>
    <w:p w14:paraId="306B1F23"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i/>
          <w:iCs/>
          <w:kern w:val="0"/>
          <w:sz w:val="24"/>
          <w:szCs w:val="24"/>
          <w:lang w:eastAsia="en-GB"/>
          <w14:ligatures w14:val="none"/>
        </w:rPr>
        <w:t>Livewell Essex</w:t>
      </w:r>
      <w:r w:rsidRPr="0003677B">
        <w:rPr>
          <w:rFonts w:ascii="Times New Roman" w:eastAsia="Times New Roman" w:hAnsi="Times New Roman" w:cs="Times New Roman"/>
          <w:kern w:val="0"/>
          <w:sz w:val="24"/>
          <w:szCs w:val="24"/>
          <w:lang w:eastAsia="en-GB"/>
          <w14:ligatures w14:val="none"/>
        </w:rPr>
        <w:t xml:space="preserve"> has also put together 10 ways to well-being,</w:t>
      </w:r>
    </w:p>
    <w:p w14:paraId="18964EE5"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6" w:history="1">
        <w:r w:rsidRPr="0003677B">
          <w:rPr>
            <w:rFonts w:ascii="Times New Roman" w:eastAsia="Times New Roman" w:hAnsi="Times New Roman" w:cs="Times New Roman"/>
            <w:color w:val="0000FF"/>
            <w:kern w:val="0"/>
            <w:sz w:val="24"/>
            <w:szCs w:val="24"/>
            <w:u w:val="single"/>
            <w:lang w:eastAsia="en-GB"/>
            <w14:ligatures w14:val="none"/>
          </w:rPr>
          <w:t>Living Well in Essex website - Livewell (livewellcampaign.co.uk)</w:t>
        </w:r>
      </w:hyperlink>
    </w:p>
    <w:p w14:paraId="595D5E1D" w14:textId="77777777" w:rsidR="0003677B" w:rsidRPr="0003677B" w:rsidRDefault="0003677B" w:rsidP="0003677B">
      <w:pPr>
        <w:spacing w:before="100" w:beforeAutospacing="1" w:after="100" w:afterAutospacing="1" w:line="240" w:lineRule="auto"/>
        <w:outlineLvl w:val="3"/>
        <w:rPr>
          <w:rFonts w:ascii="Times New Roman" w:eastAsia="Times New Roman" w:hAnsi="Times New Roman" w:cs="Times New Roman"/>
          <w:b/>
          <w:bCs/>
          <w:kern w:val="0"/>
          <w:sz w:val="24"/>
          <w:szCs w:val="24"/>
          <w:lang w:eastAsia="en-GB"/>
          <w14:ligatures w14:val="none"/>
        </w:rPr>
      </w:pPr>
      <w:r w:rsidRPr="0003677B">
        <w:rPr>
          <w:rFonts w:ascii="Times New Roman" w:eastAsia="Times New Roman" w:hAnsi="Times New Roman" w:cs="Times New Roman"/>
          <w:b/>
          <w:bCs/>
          <w:kern w:val="0"/>
          <w:sz w:val="24"/>
          <w:szCs w:val="24"/>
          <w:lang w:eastAsia="en-GB"/>
          <w14:ligatures w14:val="none"/>
        </w:rPr>
        <w:t>For urgent Mental Health support contact these numbers:</w:t>
      </w:r>
    </w:p>
    <w:p w14:paraId="6DF05DD7"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If you've had thoughts of self-harming or are feeling suicidal, contact someone immediately such as your GP, a friend, a relative or someone else you can trust.</w:t>
      </w:r>
    </w:p>
    <w:p w14:paraId="394D031B" w14:textId="77777777" w:rsidR="0003677B" w:rsidRPr="0003677B" w:rsidRDefault="0003677B" w:rsidP="0003677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Urgent: call 999</w:t>
      </w:r>
    </w:p>
    <w:p w14:paraId="5A7D0257" w14:textId="77777777" w:rsidR="0003677B" w:rsidRPr="0003677B" w:rsidRDefault="0003677B" w:rsidP="0003677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The Samaritans – call </w:t>
      </w:r>
      <w:proofErr w:type="gramStart"/>
      <w:r w:rsidRPr="0003677B">
        <w:rPr>
          <w:rFonts w:ascii="Times New Roman" w:eastAsia="Times New Roman" w:hAnsi="Times New Roman" w:cs="Times New Roman"/>
          <w:kern w:val="0"/>
          <w:sz w:val="24"/>
          <w:szCs w:val="24"/>
          <w:lang w:eastAsia="en-GB"/>
          <w14:ligatures w14:val="none"/>
        </w:rPr>
        <w:t>116 123</w:t>
      </w:r>
      <w:proofErr w:type="gramEnd"/>
    </w:p>
    <w:p w14:paraId="08CFB427" w14:textId="77777777" w:rsidR="0003677B" w:rsidRPr="0003677B" w:rsidRDefault="0003677B" w:rsidP="0003677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Non-urgent: call your local GP, or NHS </w:t>
      </w:r>
      <w:proofErr w:type="gramStart"/>
      <w:r w:rsidRPr="0003677B">
        <w:rPr>
          <w:rFonts w:ascii="Times New Roman" w:eastAsia="Times New Roman" w:hAnsi="Times New Roman" w:cs="Times New Roman"/>
          <w:kern w:val="0"/>
          <w:sz w:val="24"/>
          <w:szCs w:val="24"/>
          <w:lang w:eastAsia="en-GB"/>
          <w14:ligatures w14:val="none"/>
        </w:rPr>
        <w:t>on111</w:t>
      </w:r>
      <w:proofErr w:type="gramEnd"/>
    </w:p>
    <w:p w14:paraId="233EE8E7" w14:textId="77777777" w:rsidR="0003677B" w:rsidRPr="0003677B" w:rsidRDefault="0003677B" w:rsidP="0003677B">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lastRenderedPageBreak/>
        <w:t>Health in Mind (IAPT) – 01376 308704 for a wide range of talking therapy treatments for adults with common mental health problems. Health in Mind is part of a national initiative and individuals can self-refer online </w:t>
      </w:r>
      <w:hyperlink r:id="rId17" w:history="1">
        <w:r w:rsidRPr="0003677B">
          <w:rPr>
            <w:rFonts w:ascii="Times New Roman" w:eastAsia="Times New Roman" w:hAnsi="Times New Roman" w:cs="Times New Roman"/>
            <w:color w:val="0000FF"/>
            <w:kern w:val="0"/>
            <w:sz w:val="24"/>
            <w:szCs w:val="24"/>
            <w:u w:val="single"/>
            <w:lang w:eastAsia="en-GB"/>
            <w14:ligatures w14:val="none"/>
          </w:rPr>
          <w:t xml:space="preserve">find out more </w:t>
        </w:r>
        <w:proofErr w:type="spellStart"/>
        <w:r w:rsidRPr="0003677B">
          <w:rPr>
            <w:rFonts w:ascii="Times New Roman" w:eastAsia="Times New Roman" w:hAnsi="Times New Roman" w:cs="Times New Roman"/>
            <w:color w:val="0000FF"/>
            <w:kern w:val="0"/>
            <w:sz w:val="24"/>
            <w:szCs w:val="24"/>
            <w:u w:val="single"/>
            <w:lang w:eastAsia="en-GB"/>
            <w14:ligatures w14:val="none"/>
          </w:rPr>
          <w:t>here.</w:t>
        </w:r>
      </w:hyperlink>
      <w:r w:rsidRPr="0003677B">
        <w:rPr>
          <w:rFonts w:ascii="Times New Roman" w:eastAsia="Times New Roman" w:hAnsi="Times New Roman" w:cs="Times New Roman"/>
          <w:kern w:val="0"/>
          <w:sz w:val="24"/>
          <w:szCs w:val="24"/>
          <w:lang w:eastAsia="en-GB"/>
          <w14:ligatures w14:val="none"/>
        </w:rPr>
        <w:t>or</w:t>
      </w:r>
      <w:proofErr w:type="spellEnd"/>
      <w:r w:rsidRPr="0003677B">
        <w:rPr>
          <w:rFonts w:ascii="Times New Roman" w:eastAsia="Times New Roman" w:hAnsi="Times New Roman" w:cs="Times New Roman"/>
          <w:kern w:val="0"/>
          <w:sz w:val="24"/>
          <w:szCs w:val="24"/>
          <w:lang w:eastAsia="en-GB"/>
          <w14:ligatures w14:val="none"/>
        </w:rPr>
        <w:t xml:space="preserve"> call, or visit your </w:t>
      </w:r>
      <w:proofErr w:type="gramStart"/>
      <w:r w:rsidRPr="0003677B">
        <w:rPr>
          <w:rFonts w:ascii="Times New Roman" w:eastAsia="Times New Roman" w:hAnsi="Times New Roman" w:cs="Times New Roman"/>
          <w:kern w:val="0"/>
          <w:sz w:val="24"/>
          <w:szCs w:val="24"/>
          <w:lang w:eastAsia="en-GB"/>
          <w14:ligatures w14:val="none"/>
        </w:rPr>
        <w:t>GP</w:t>
      </w:r>
      <w:proofErr w:type="gramEnd"/>
    </w:p>
    <w:p w14:paraId="3F79AA41"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kern w:val="0"/>
          <w:sz w:val="24"/>
          <w:szCs w:val="24"/>
          <w:lang w:eastAsia="en-GB"/>
          <w14:ligatures w14:val="none"/>
        </w:rPr>
        <w:t>SOCIAL ISOLATION</w:t>
      </w:r>
    </w:p>
    <w:p w14:paraId="39854C44"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It is incredibly important to maintain contact with your friends, </w:t>
      </w:r>
      <w:proofErr w:type="gramStart"/>
      <w:r w:rsidRPr="0003677B">
        <w:rPr>
          <w:rFonts w:ascii="Times New Roman" w:eastAsia="Times New Roman" w:hAnsi="Times New Roman" w:cs="Times New Roman"/>
          <w:kern w:val="0"/>
          <w:sz w:val="24"/>
          <w:szCs w:val="24"/>
          <w:lang w:eastAsia="en-GB"/>
          <w14:ligatures w14:val="none"/>
        </w:rPr>
        <w:t>family</w:t>
      </w:r>
      <w:proofErr w:type="gramEnd"/>
      <w:r w:rsidRPr="0003677B">
        <w:rPr>
          <w:rFonts w:ascii="Times New Roman" w:eastAsia="Times New Roman" w:hAnsi="Times New Roman" w:cs="Times New Roman"/>
          <w:kern w:val="0"/>
          <w:sz w:val="24"/>
          <w:szCs w:val="24"/>
          <w:lang w:eastAsia="en-GB"/>
          <w14:ligatures w14:val="none"/>
        </w:rPr>
        <w:t xml:space="preserve"> and work colleagues to maintain your social connectedness and general well-being. If you would like to join a local group or receive befriending support, please look at the ‘Resource Database’ (Appendix 1) which lists Clubs/Sports etc available in Burnham on Crouch or if you would like help to signpost you to these facilities speak to Cllr Paula Stanbury 07419 379722.</w:t>
      </w:r>
    </w:p>
    <w:p w14:paraId="49CB9F93"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And explore Maldon District CVS website:</w:t>
      </w:r>
    </w:p>
    <w:p w14:paraId="23B5A033"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8" w:history="1">
        <w:r w:rsidRPr="0003677B">
          <w:rPr>
            <w:rFonts w:ascii="Times New Roman" w:eastAsia="Times New Roman" w:hAnsi="Times New Roman" w:cs="Times New Roman"/>
            <w:color w:val="0000FF"/>
            <w:kern w:val="0"/>
            <w:sz w:val="24"/>
            <w:szCs w:val="24"/>
            <w:u w:val="single"/>
            <w:lang w:eastAsia="en-GB"/>
            <w14:ligatures w14:val="none"/>
          </w:rPr>
          <w:t>https://www.maldoncvs.org.uk/our-projects/</w:t>
        </w:r>
      </w:hyperlink>
    </w:p>
    <w:p w14:paraId="09CF772F"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kern w:val="0"/>
          <w:sz w:val="24"/>
          <w:szCs w:val="24"/>
          <w:lang w:eastAsia="en-GB"/>
          <w14:ligatures w14:val="none"/>
        </w:rPr>
        <w:t>FOOD BANKS</w:t>
      </w:r>
    </w:p>
    <w:p w14:paraId="771BF174"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There are wonderful volunteers running the Food Pantry in Southminster. Burnham Town Council are working alongside community leaders to improve access for Burnham residents and extend services where </w:t>
      </w:r>
      <w:proofErr w:type="gramStart"/>
      <w:r w:rsidRPr="0003677B">
        <w:rPr>
          <w:rFonts w:ascii="Times New Roman" w:eastAsia="Times New Roman" w:hAnsi="Times New Roman" w:cs="Times New Roman"/>
          <w:kern w:val="0"/>
          <w:sz w:val="24"/>
          <w:szCs w:val="24"/>
          <w:lang w:eastAsia="en-GB"/>
          <w14:ligatures w14:val="none"/>
        </w:rPr>
        <w:t>possible</w:t>
      </w:r>
      <w:proofErr w:type="gramEnd"/>
    </w:p>
    <w:p w14:paraId="060AF5DE"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kern w:val="0"/>
          <w:sz w:val="24"/>
          <w:szCs w:val="24"/>
          <w:lang w:eastAsia="en-GB"/>
          <w14:ligatures w14:val="none"/>
        </w:rPr>
        <w:t>YOUTH</w:t>
      </w:r>
    </w:p>
    <w:p w14:paraId="6D86E989"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 xml:space="preserve">There are many Sports Clubs in our town for local children (see the Resources Database) ranging from the excellent Rugby, Football, Golf, and Sailing Clubs.  There </w:t>
      </w:r>
      <w:proofErr w:type="gramStart"/>
      <w:r w:rsidRPr="0003677B">
        <w:rPr>
          <w:rFonts w:ascii="Times New Roman" w:eastAsia="Times New Roman" w:hAnsi="Times New Roman" w:cs="Times New Roman"/>
          <w:kern w:val="0"/>
          <w:sz w:val="24"/>
          <w:szCs w:val="24"/>
          <w:lang w:eastAsia="en-GB"/>
          <w14:ligatures w14:val="none"/>
        </w:rPr>
        <w:t>are</w:t>
      </w:r>
      <w:proofErr w:type="gramEnd"/>
      <w:r w:rsidRPr="0003677B">
        <w:rPr>
          <w:rFonts w:ascii="Times New Roman" w:eastAsia="Times New Roman" w:hAnsi="Times New Roman" w:cs="Times New Roman"/>
          <w:kern w:val="0"/>
          <w:sz w:val="24"/>
          <w:szCs w:val="24"/>
          <w:lang w:eastAsia="en-GB"/>
          <w14:ligatures w14:val="none"/>
        </w:rPr>
        <w:t xml:space="preserve"> the Sea Scouts, Scouts, Cubs, for example but not so much is organised for the older children in town.  The Council is researching what other facilities could be made available to youth through activities organised by ECC, MDC the Churches and other </w:t>
      </w:r>
      <w:proofErr w:type="gramStart"/>
      <w:r w:rsidRPr="0003677B">
        <w:rPr>
          <w:rFonts w:ascii="Times New Roman" w:eastAsia="Times New Roman" w:hAnsi="Times New Roman" w:cs="Times New Roman"/>
          <w:kern w:val="0"/>
          <w:sz w:val="24"/>
          <w:szCs w:val="24"/>
          <w:lang w:eastAsia="en-GB"/>
          <w14:ligatures w14:val="none"/>
        </w:rPr>
        <w:t>groups</w:t>
      </w:r>
      <w:proofErr w:type="gramEnd"/>
    </w:p>
    <w:p w14:paraId="6BBA2D32"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kern w:val="0"/>
          <w:sz w:val="24"/>
          <w:szCs w:val="24"/>
          <w:lang w:eastAsia="en-GB"/>
          <w14:ligatures w14:val="none"/>
        </w:rPr>
        <w:t>SCHOOLS</w:t>
      </w:r>
    </w:p>
    <w:p w14:paraId="6064BDE4"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kern w:val="0"/>
          <w:sz w:val="24"/>
          <w:szCs w:val="24"/>
          <w:lang w:eastAsia="en-GB"/>
          <w14:ligatures w14:val="none"/>
        </w:rPr>
        <w:t>Following on from the above the Council is reaching out to all the Schools in Burnham on Crouch to understand the views of pupils, teachers and parents, and their work on Health and Well-being.</w:t>
      </w:r>
    </w:p>
    <w:p w14:paraId="13D5AEDE"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kern w:val="0"/>
          <w:sz w:val="24"/>
          <w:szCs w:val="24"/>
          <w:lang w:eastAsia="en-GB"/>
          <w14:ligatures w14:val="none"/>
        </w:rPr>
        <w:t>USEFUL LINKS  </w:t>
      </w:r>
    </w:p>
    <w:p w14:paraId="07A248BA"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i/>
          <w:iCs/>
          <w:kern w:val="0"/>
          <w:sz w:val="24"/>
          <w:szCs w:val="24"/>
          <w:lang w:eastAsia="en-GB"/>
          <w14:ligatures w14:val="none"/>
        </w:rPr>
        <w:t>Link to our Burnham Health and Wellbeing Resource Database (See Appendix 1)</w:t>
      </w:r>
    </w:p>
    <w:p w14:paraId="77CCC562"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19" w:history="1">
        <w:r w:rsidRPr="0003677B">
          <w:rPr>
            <w:rFonts w:ascii="Times New Roman" w:eastAsia="Times New Roman" w:hAnsi="Times New Roman" w:cs="Times New Roman"/>
            <w:color w:val="0000FF"/>
            <w:kern w:val="0"/>
            <w:sz w:val="24"/>
            <w:szCs w:val="24"/>
            <w:u w:val="single"/>
            <w:lang w:eastAsia="en-GB"/>
            <w14:ligatures w14:val="none"/>
          </w:rPr>
          <w:t>Live Well Link Well | Live Well Link Well | Maldon District Council</w:t>
        </w:r>
      </w:hyperlink>
    </w:p>
    <w:p w14:paraId="05BD3B30"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0" w:history="1">
        <w:r w:rsidRPr="0003677B">
          <w:rPr>
            <w:rFonts w:ascii="Times New Roman" w:eastAsia="Times New Roman" w:hAnsi="Times New Roman" w:cs="Times New Roman"/>
            <w:color w:val="0000FF"/>
            <w:kern w:val="0"/>
            <w:sz w:val="24"/>
            <w:szCs w:val="24"/>
            <w:u w:val="single"/>
            <w:lang w:eastAsia="en-GB"/>
            <w14:ligatures w14:val="none"/>
          </w:rPr>
          <w:t>The Livewell campaign | The Livewell campaign | Maldon District Council</w:t>
        </w:r>
      </w:hyperlink>
    </w:p>
    <w:p w14:paraId="47945A35"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hyperlink r:id="rId21" w:history="1">
        <w:r w:rsidRPr="0003677B">
          <w:rPr>
            <w:rFonts w:ascii="Times New Roman" w:eastAsia="Times New Roman" w:hAnsi="Times New Roman" w:cs="Times New Roman"/>
            <w:color w:val="0000FF"/>
            <w:kern w:val="0"/>
            <w:sz w:val="24"/>
            <w:szCs w:val="24"/>
            <w:u w:val="single"/>
            <w:lang w:eastAsia="en-GB"/>
            <w14:ligatures w14:val="none"/>
          </w:rPr>
          <w:t>Health and wellbeing services: Concerned about your health? - Essex County Council</w:t>
        </w:r>
      </w:hyperlink>
    </w:p>
    <w:p w14:paraId="21557ED2"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i/>
          <w:iCs/>
          <w:kern w:val="0"/>
          <w:sz w:val="24"/>
          <w:szCs w:val="24"/>
          <w:lang w:eastAsia="en-GB"/>
          <w14:ligatures w14:val="none"/>
        </w:rPr>
        <w:t>Links to Burnham Town Council Website will be via dedicated page to Health and Well-being.</w:t>
      </w:r>
    </w:p>
    <w:p w14:paraId="67EEF06A"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b/>
          <w:bCs/>
          <w:i/>
          <w:iCs/>
          <w:kern w:val="0"/>
          <w:sz w:val="24"/>
          <w:szCs w:val="24"/>
          <w:lang w:eastAsia="en-GB"/>
          <w14:ligatures w14:val="none"/>
        </w:rPr>
        <w:lastRenderedPageBreak/>
        <w:t>Links to a dedicated Facebook Page and other social media will be created as deemed appropriate.</w:t>
      </w:r>
    </w:p>
    <w:p w14:paraId="548A0034" w14:textId="77777777" w:rsidR="0003677B" w:rsidRPr="0003677B" w:rsidRDefault="0003677B" w:rsidP="0003677B">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03677B">
        <w:rPr>
          <w:rFonts w:ascii="Times New Roman" w:eastAsia="Times New Roman" w:hAnsi="Times New Roman" w:cs="Times New Roman"/>
          <w:i/>
          <w:iCs/>
          <w:kern w:val="0"/>
          <w:sz w:val="24"/>
          <w:szCs w:val="24"/>
          <w:lang w:eastAsia="en-GB"/>
          <w14:ligatures w14:val="none"/>
        </w:rPr>
        <w:t xml:space="preserve">Our sincere thanks go to residents who have given their time to the working </w:t>
      </w:r>
      <w:proofErr w:type="gramStart"/>
      <w:r w:rsidRPr="0003677B">
        <w:rPr>
          <w:rFonts w:ascii="Times New Roman" w:eastAsia="Times New Roman" w:hAnsi="Times New Roman" w:cs="Times New Roman"/>
          <w:i/>
          <w:iCs/>
          <w:kern w:val="0"/>
          <w:sz w:val="24"/>
          <w:szCs w:val="24"/>
          <w:lang w:eastAsia="en-GB"/>
          <w14:ligatures w14:val="none"/>
        </w:rPr>
        <w:t>group:-</w:t>
      </w:r>
      <w:proofErr w:type="gramEnd"/>
      <w:r w:rsidRPr="0003677B">
        <w:rPr>
          <w:rFonts w:ascii="Times New Roman" w:eastAsia="Times New Roman" w:hAnsi="Times New Roman" w:cs="Times New Roman"/>
          <w:i/>
          <w:iCs/>
          <w:kern w:val="0"/>
          <w:sz w:val="24"/>
          <w:szCs w:val="24"/>
          <w:lang w:eastAsia="en-GB"/>
          <w14:ligatures w14:val="none"/>
        </w:rPr>
        <w:t xml:space="preserve"> Suzanne Brewer, Lorraine Read, Maggie Kilbride, Pauline Wells, Philippa Wilkin and to all those community leaders who have given their thoughts and ideas to the project so far. </w:t>
      </w:r>
    </w:p>
    <w:p w14:paraId="2271C9FC" w14:textId="77777777" w:rsidR="00762474" w:rsidRDefault="00762474"/>
    <w:sectPr w:rsidR="00762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2F2"/>
    <w:multiLevelType w:val="multilevel"/>
    <w:tmpl w:val="136C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706D2"/>
    <w:multiLevelType w:val="multilevel"/>
    <w:tmpl w:val="D212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05C23"/>
    <w:multiLevelType w:val="multilevel"/>
    <w:tmpl w:val="02F4C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47384"/>
    <w:multiLevelType w:val="multilevel"/>
    <w:tmpl w:val="AD5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34FF7"/>
    <w:multiLevelType w:val="multilevel"/>
    <w:tmpl w:val="F2D6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401958">
    <w:abstractNumId w:val="2"/>
  </w:num>
  <w:num w:numId="2" w16cid:durableId="551423780">
    <w:abstractNumId w:val="4"/>
  </w:num>
  <w:num w:numId="3" w16cid:durableId="435559435">
    <w:abstractNumId w:val="0"/>
  </w:num>
  <w:num w:numId="4" w16cid:durableId="2045321806">
    <w:abstractNumId w:val="1"/>
  </w:num>
  <w:num w:numId="5" w16cid:durableId="870612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7B"/>
    <w:rsid w:val="0003677B"/>
    <w:rsid w:val="004D42DB"/>
    <w:rsid w:val="006E6B55"/>
    <w:rsid w:val="00762474"/>
    <w:rsid w:val="00DD7325"/>
    <w:rsid w:val="00E2783D"/>
    <w:rsid w:val="00E73DB8"/>
    <w:rsid w:val="00ED5376"/>
    <w:rsid w:val="00EE561F"/>
    <w:rsid w:val="00EF2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550A"/>
  <w15:chartTrackingRefBased/>
  <w15:docId w15:val="{057853F0-F174-4897-9357-0735D9ED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2DB"/>
    <w:pPr>
      <w:spacing w:after="0"/>
    </w:pPr>
  </w:style>
  <w:style w:type="paragraph" w:styleId="Heading2">
    <w:name w:val="heading 2"/>
    <w:basedOn w:val="Normal"/>
    <w:link w:val="Heading2Char"/>
    <w:uiPriority w:val="9"/>
    <w:qFormat/>
    <w:rsid w:val="0003677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03677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03677B"/>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677B"/>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03677B"/>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03677B"/>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03677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3677B"/>
    <w:rPr>
      <w:b/>
      <w:bCs/>
    </w:rPr>
  </w:style>
  <w:style w:type="character" w:styleId="Emphasis">
    <w:name w:val="Emphasis"/>
    <w:basedOn w:val="DefaultParagraphFont"/>
    <w:uiPriority w:val="20"/>
    <w:qFormat/>
    <w:rsid w:val="0003677B"/>
    <w:rPr>
      <w:i/>
      <w:iCs/>
    </w:rPr>
  </w:style>
  <w:style w:type="character" w:styleId="Hyperlink">
    <w:name w:val="Hyperlink"/>
    <w:basedOn w:val="DefaultParagraphFont"/>
    <w:uiPriority w:val="99"/>
    <w:semiHidden/>
    <w:unhideWhenUsed/>
    <w:rsid w:val="00036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at-well/the-eatwell-guide/" TargetMode="External"/><Relationship Id="rId13" Type="http://schemas.openxmlformats.org/officeDocument/2006/relationships/hyperlink" Target="https://www.nhs.uk/every-mind-matters/" TargetMode="External"/><Relationship Id="rId18" Type="http://schemas.openxmlformats.org/officeDocument/2006/relationships/hyperlink" Target="https://www.maldoncvs.org.uk/our-projects/" TargetMode="External"/><Relationship Id="rId3" Type="http://schemas.openxmlformats.org/officeDocument/2006/relationships/settings" Target="settings.xml"/><Relationship Id="rId21" Type="http://schemas.openxmlformats.org/officeDocument/2006/relationships/hyperlink" Target="https://www.essex.gov.uk/health-and-wellbeing-services" TargetMode="External"/><Relationship Id="rId7" Type="http://schemas.openxmlformats.org/officeDocument/2006/relationships/image" Target="media/image2.png"/><Relationship Id="rId12" Type="http://schemas.openxmlformats.org/officeDocument/2006/relationships/hyperlink" Target="https://www.essex.gov.uk/mental-health/get-help-and-support" TargetMode="External"/><Relationship Id="rId17" Type="http://schemas.openxmlformats.org/officeDocument/2006/relationships/hyperlink" Target="https://www.northessexiapt.nhs.uk/mid-essex" TargetMode="External"/><Relationship Id="rId2" Type="http://schemas.openxmlformats.org/officeDocument/2006/relationships/styles" Target="styles.xml"/><Relationship Id="rId16" Type="http://schemas.openxmlformats.org/officeDocument/2006/relationships/hyperlink" Target="https://www.livewellcampaign.co.uk/livewell-articles/living-well-essex-website/" TargetMode="External"/><Relationship Id="rId20" Type="http://schemas.openxmlformats.org/officeDocument/2006/relationships/hyperlink" Target="https://www.maldon.gov.uk/info/206005/health_and_wellbeing/9910/the_livewell_campaig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ctiveessex.org/find-your-active/" TargetMode="External"/><Relationship Id="rId5" Type="http://schemas.openxmlformats.org/officeDocument/2006/relationships/hyperlink" Target="https://burnhamoncrouchtowncouncil.gov.uk/wp-content/uploads/2022/06/HWB-Action-Plan-Resourses.pdf" TargetMode="External"/><Relationship Id="rId15" Type="http://schemas.openxmlformats.org/officeDocument/2006/relationships/hyperlink" Target="https://mhfaengland.org/mhfa-centre/news/my-whole-self-toolkit-launch/" TargetMode="External"/><Relationship Id="rId23" Type="http://schemas.openxmlformats.org/officeDocument/2006/relationships/theme" Target="theme/theme1.xml"/><Relationship Id="rId10" Type="http://schemas.openxmlformats.org/officeDocument/2006/relationships/hyperlink" Target="http://www.bikeability.org.uk" TargetMode="External"/><Relationship Id="rId19" Type="http://schemas.openxmlformats.org/officeDocument/2006/relationships/hyperlink" Target="https://www.maldon.gov.uk/info/206005/health_and_wellbeing/9909/live_well_link_well" TargetMode="External"/><Relationship Id="rId4" Type="http://schemas.openxmlformats.org/officeDocument/2006/relationships/webSettings" Target="webSettings.xml"/><Relationship Id="rId9" Type="http://schemas.openxmlformats.org/officeDocument/2006/relationships/hyperlink" Target="https://www.gov.uk/government/news/a-lower-carb-diet-is-an-effective-short-term-option-for-type-2-diabetes" TargetMode="External"/><Relationship Id="rId14" Type="http://schemas.openxmlformats.org/officeDocument/2006/relationships/hyperlink" Target="https://www.actionforhappines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Skeens</dc:creator>
  <cp:keywords/>
  <dc:description/>
  <cp:lastModifiedBy>Nick Skeens</cp:lastModifiedBy>
  <cp:revision>1</cp:revision>
  <dcterms:created xsi:type="dcterms:W3CDTF">2023-07-27T15:05:00Z</dcterms:created>
  <dcterms:modified xsi:type="dcterms:W3CDTF">2023-07-27T15:06:00Z</dcterms:modified>
</cp:coreProperties>
</file>